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B" w:rsidRDefault="001E4A7B" w:rsidP="001E4A7B">
      <w:pPr>
        <w:spacing w:line="480" w:lineRule="exact"/>
        <w:jc w:val="lef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附件1：</w:t>
      </w:r>
      <w:bookmarkStart w:id="0" w:name="_GoBack"/>
      <w:bookmarkEnd w:id="0"/>
    </w:p>
    <w:p w:rsidR="0079193E" w:rsidRDefault="0079193E" w:rsidP="0079193E">
      <w:pPr>
        <w:spacing w:line="480" w:lineRule="exact"/>
        <w:jc w:val="center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湖南科技学院2018年“12</w:t>
      </w:r>
      <w:r>
        <w:rPr>
          <w:rFonts w:ascii="宋体" w:hAnsi="宋体" w:cs="宋体" w:hint="eastAsia"/>
          <w:b/>
          <w:sz w:val="32"/>
          <w:szCs w:val="32"/>
        </w:rPr>
        <w:t>•</w:t>
      </w:r>
      <w:r>
        <w:rPr>
          <w:rFonts w:ascii="黑体" w:eastAsia="黑体" w:hAnsi="黑体" w:cs="仿宋_GB2312" w:hint="eastAsia"/>
          <w:b/>
          <w:sz w:val="32"/>
          <w:szCs w:val="32"/>
        </w:rPr>
        <w:t>5”大学生心理健康知识宣传日系列活动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79193E" w:rsidRDefault="0079193E" w:rsidP="0079193E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展示类活动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1、心理知识展示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r>
        <w:rPr>
          <w:rFonts w:ascii="仿宋_GB2312" w:eastAsia="仿宋_GB2312" w:hAnsi="仿宋_GB2312" w:cs="仿宋_GB2312" w:hint="eastAsia"/>
          <w:sz w:val="28"/>
          <w:szCs w:val="28"/>
        </w:rPr>
        <w:t>校学生会心理健康服务部、心理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微信平台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、美术学院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通过展板、喷绘、写真KT板，展示破冰之旅活动、心理LOGO设计成果,介绍常见心理问题表现和调节策略。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薛旺东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13732803792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2、心理朋辈培训展示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校心理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服务部、大学生心理协会、人文学院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将心理朋辈培训和心理朋辈沙龙活动照片，朋辈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互助员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感悟等制作成展板，集中展示。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张红梅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15107457317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p w:rsidR="0079193E" w:rsidRDefault="0079193E" w:rsidP="0079193E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体验类活动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1、</w:t>
      </w:r>
      <w:r>
        <w:rPr>
          <w:rFonts w:ascii="仿宋" w:eastAsia="仿宋" w:hAnsi="仿宋" w:hint="eastAsia"/>
          <w:b/>
          <w:bCs/>
          <w:sz w:val="28"/>
          <w:szCs w:val="28"/>
        </w:rPr>
        <w:t>心意传递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r>
        <w:rPr>
          <w:rFonts w:ascii="仿宋_GB2312" w:eastAsia="仿宋_GB2312" w:hAnsi="仿宋_GB2312" w:cs="仿宋_GB2312" w:hint="eastAsia"/>
          <w:sz w:val="28"/>
          <w:szCs w:val="28"/>
        </w:rPr>
        <w:t>旅游与文化产业学院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参加者领取纸笔，每人一份。第一个人据题意在纸上画图，之后的参加者根据前一人所画说出题目并画图，答对者根据他所在次序数字加相应分数，游戏每局进行三轮，得分高者胜。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黄静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13342598296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2、真爱永流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体育学院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参与者（两人）分成两组，一组看工作人员给其的词语，通过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比动作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或借助物品来表达，不能发出声音，另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一组则猜词语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。在规定时间内，猜出的数量达到标准者胜。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刘朝辉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联系方式：</w:t>
      </w:r>
      <w:r>
        <w:rPr>
          <w:rFonts w:ascii="仿宋" w:eastAsia="仿宋" w:hAnsi="仿宋" w:cs="仿宋" w:hint="eastAsia"/>
          <w:sz w:val="28"/>
          <w:szCs w:val="28"/>
        </w:rPr>
        <w:t>17346912470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3、心连手，编织爱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电子与信息工程学院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相互为对方（两三个都可）编织红绳。参与者自行选择编制种类，并给其视频自学（可有工作人员教）。完成后一起留影， 打印照片并赠送参与者。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蔡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逸群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13661781098</w:t>
      </w:r>
    </w:p>
    <w:p w:rsidR="0079193E" w:rsidRDefault="0079193E" w:rsidP="0079193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4、生命之旅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马克思主义学院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2人一组，其中一人体验“瞎子”，用眼罩或纱巾蒙上眼睛，另外一人当“瘸子”，让“瞎子”背起“瘸子”，“瘸子”为“瞎子”引路，绕过路障，达到终点。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胡思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思</w:t>
      </w:r>
      <w:proofErr w:type="gramEnd"/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14786631497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5、抛开烦恼，畅想快乐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人文与社会科学学院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color w:val="32303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首先</w:t>
      </w:r>
      <w:r>
        <w:rPr>
          <w:rFonts w:ascii="仿宋_GB2312" w:eastAsia="仿宋_GB2312" w:hAnsi="仿宋" w:cs="仿宋" w:hint="eastAsia"/>
          <w:color w:val="323031"/>
          <w:sz w:val="28"/>
          <w:szCs w:val="28"/>
        </w:rPr>
        <w:t>“倒着说”，按要求进行游戏，过关者进行“答题圈圈乐”，即套地上的纸筒，抽取纸筒内问题回答，过关者参与“纸鹤传情”，写好自己想说的话，工作人员将随机送出其留言卡片。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陈澳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18674639246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color w:val="323031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6、你画我猜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化学与生物工程学院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</w:t>
      </w:r>
      <w:bookmarkStart w:id="1" w:name="_Hlk530756253"/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bookmarkEnd w:id="1"/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通过牵红线的方式进行匹配，抽到同一根红线的即为一组（双倍数组别），然后通过你画我猜的限时游戏获取线索。最后寻找线索气球，再将气球运送到终点，扎破含关键词气球组胜。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谭鹏远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联系方式：</w:t>
      </w:r>
      <w:r>
        <w:rPr>
          <w:rFonts w:ascii="仿宋" w:eastAsia="仿宋" w:hAnsi="仿宋" w:cs="仿宋" w:hint="eastAsia"/>
          <w:sz w:val="28"/>
          <w:szCs w:val="28"/>
        </w:rPr>
        <w:t>13875208213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7、时光慢快递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理学院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给参与者</w:t>
      </w:r>
      <w:r>
        <w:rPr>
          <w:rFonts w:ascii="仿宋_GB2312" w:eastAsia="仿宋_GB2312" w:hAnsi="仿宋" w:hint="eastAsia"/>
          <w:sz w:val="28"/>
          <w:szCs w:val="28"/>
        </w:rPr>
        <w:t>发信封，让他们用信纸写下一份信，信的内容是对大二、大三或大四的自己想说的话，也可是对他（她）写下一封信。信封由主办方统一保管，半年后或第二年12.5发出。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杨学凤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18206728086</w:t>
      </w:r>
    </w:p>
    <w:p w:rsidR="0079193E" w:rsidRDefault="0079193E" w:rsidP="0079193E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8、不倒森林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土木与环境工程学院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每人手拿一根塑料杆围成一个圆，用右掌心抵住塑料杆，将其立在地上，在塑料杆不倒的情况下迅速向前移动；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参与者通过现场设置道具和玩具篮球，按要求进行投射。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严文轩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联系方式：</w:t>
      </w:r>
      <w:r>
        <w:rPr>
          <w:rFonts w:ascii="仿宋" w:eastAsia="仿宋" w:hAnsi="仿宋" w:cs="仿宋" w:hint="eastAsia"/>
          <w:sz w:val="28"/>
          <w:szCs w:val="28"/>
        </w:rPr>
        <w:t>18273143056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9、遇见你，从</w:t>
      </w:r>
      <w:r>
        <w:rPr>
          <w:rFonts w:ascii="仿宋" w:eastAsia="仿宋" w:hAnsi="仿宋" w:cs="仿宋" w:hint="eastAsia"/>
          <w:color w:val="323031"/>
          <w:sz w:val="28"/>
          <w:szCs w:val="28"/>
        </w:rPr>
        <w:t>“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心</w:t>
      </w:r>
      <w:r>
        <w:rPr>
          <w:rFonts w:ascii="仿宋" w:eastAsia="仿宋" w:hAnsi="仿宋" w:cs="仿宋" w:hint="eastAsia"/>
          <w:color w:val="323031"/>
          <w:sz w:val="28"/>
          <w:szCs w:val="28"/>
        </w:rPr>
        <w:t>”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开始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外国语学院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12月5号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形式</w:t>
      </w:r>
      <w:r>
        <w:rPr>
          <w:rFonts w:ascii="仿宋" w:eastAsia="仿宋" w:hAnsi="仿宋" w:cs="仿宋" w:hint="eastAsia"/>
          <w:kern w:val="0"/>
          <w:sz w:val="28"/>
          <w:szCs w:val="28"/>
        </w:rPr>
        <w:t>;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5～10人围成圈，由一人发音"要"随声任指一人，被指人随即发音"爱"再任指另一人，第三人则发音"我"，随声用双手指向自己，左右两边的人指向报“我”这个人。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刘翔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18374639391 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10、你来，我们为你解答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经济与管理学院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形式;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活动参与者用纸笔写下自己心中的故事（可以是心事、烦恼、吐槽，也可以是趣事、疑惑、求助、分享）。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吴小燕  </w:t>
      </w:r>
      <w:r>
        <w:rPr>
          <w:rFonts w:ascii="仿宋" w:eastAsia="仿宋" w:hAnsi="仿宋" w:hint="eastAsia"/>
          <w:b/>
          <w:sz w:val="28"/>
          <w:szCs w:val="28"/>
        </w:rPr>
        <w:t xml:space="preserve">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13794431665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11、花式接力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美术与艺术设计学院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形式;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参与者分成人数均等的组</w:t>
      </w:r>
      <w:r>
        <w:rPr>
          <w:rFonts w:ascii="仿宋_GB2312" w:eastAsia="仿宋_GB2312" w:hAnsi="仿宋" w:cs="仿宋" w:hint="eastAsia"/>
          <w:color w:val="333333"/>
          <w:sz w:val="28"/>
          <w:szCs w:val="28"/>
        </w:rPr>
        <w:t>，拿好工作人员分发的道具进行</w:t>
      </w:r>
      <w:r>
        <w:rPr>
          <w:rFonts w:ascii="仿宋_GB2312" w:eastAsia="仿宋_GB2312" w:hAnsi="仿宋" w:cs="仿宋" w:hint="eastAsia"/>
          <w:color w:val="333333"/>
          <w:sz w:val="28"/>
          <w:szCs w:val="28"/>
        </w:rPr>
        <w:lastRenderedPageBreak/>
        <w:t>传递，同时</w:t>
      </w:r>
      <w:r>
        <w:rPr>
          <w:rFonts w:ascii="仿宋_GB2312" w:eastAsia="仿宋_GB2312" w:hAnsi="仿宋" w:cs="仿宋" w:hint="eastAsia"/>
          <w:sz w:val="28"/>
          <w:szCs w:val="28"/>
        </w:rPr>
        <w:t>完成转呼啦圈，跳绳，踢毽子三个项目，传递过程中出现道具掉落的情况，从掉落处重新开始。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曾姣</w:t>
      </w:r>
      <w:r>
        <w:rPr>
          <w:rFonts w:ascii="仿宋" w:eastAsia="仿宋" w:hAnsi="仿宋" w:hint="eastAsia"/>
          <w:b/>
          <w:sz w:val="28"/>
          <w:szCs w:val="28"/>
        </w:rPr>
        <w:t xml:space="preserve">  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15111647535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12、最美笑容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传媒学院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bookmarkStart w:id="2" w:name="_Hlk530760298"/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bookmarkEnd w:id="2"/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提前在院部各班收集“最美笑容”为主题的照片，以班级为单位上交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至心理部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，由心理部进行筛选整理，打印最美微笑照片，在活动当日进行展览。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负责人：</w:t>
      </w:r>
      <w:r>
        <w:rPr>
          <w:rFonts w:ascii="仿宋" w:eastAsia="仿宋" w:hAnsi="仿宋" w:hint="eastAsia"/>
          <w:sz w:val="28"/>
          <w:szCs w:val="28"/>
        </w:rPr>
        <w:t xml:space="preserve">安俊祺 </w:t>
      </w:r>
      <w:r>
        <w:rPr>
          <w:rFonts w:ascii="仿宋" w:eastAsia="仿宋" w:hAnsi="仿宋" w:hint="eastAsia"/>
          <w:b/>
          <w:sz w:val="28"/>
          <w:szCs w:val="28"/>
        </w:rPr>
        <w:t xml:space="preserve">  联系方式;</w:t>
      </w:r>
      <w:r>
        <w:rPr>
          <w:rFonts w:ascii="仿宋" w:eastAsia="仿宋" w:hAnsi="仿宋" w:hint="eastAsia"/>
          <w:sz w:val="28"/>
          <w:szCs w:val="28"/>
        </w:rPr>
        <w:t>15688263822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13、平衡体验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音乐与舞蹈学院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抓取“彩虹糖”，颜色相同的两人为一组。</w:t>
      </w:r>
      <w:r>
        <w:rPr>
          <w:rFonts w:ascii="仿宋_GB2312" w:eastAsia="仿宋_GB2312" w:hAnsi="仿宋" w:hint="eastAsia"/>
          <w:sz w:val="28"/>
          <w:szCs w:val="28"/>
        </w:rPr>
        <w:t>一组中，一人左手当象鼻指着地板，右手捏住左耳顺时针转五圈，另一人反动作逆时针转五圈，转完后挤压气球，气球爆后立刻踩到指压板上共同跳绳，各跳20个，快者胜。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郑晓蕊  </w:t>
      </w:r>
      <w:r>
        <w:rPr>
          <w:rFonts w:ascii="仿宋" w:eastAsia="仿宋" w:hAnsi="仿宋" w:hint="eastAsia"/>
          <w:b/>
          <w:sz w:val="28"/>
          <w:szCs w:val="28"/>
        </w:rPr>
        <w:t xml:space="preserve">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18569384546</w:t>
      </w: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湖南科技学院学生工作部（处）、武装部</w:t>
      </w: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共青团湖南科技学院委员会</w:t>
      </w:r>
    </w:p>
    <w:p w:rsidR="0079193E" w:rsidRDefault="0079193E" w:rsidP="0079193E">
      <w:pPr>
        <w:spacing w:line="480" w:lineRule="exact"/>
        <w:ind w:firstLineChars="200" w:firstLine="562"/>
        <w:jc w:val="right"/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二〇一八年十二月三日</w:t>
      </w:r>
    </w:p>
    <w:p w:rsidR="00CB4BFB" w:rsidRDefault="00CB4BFB"/>
    <w:sectPr w:rsidR="00CB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（%1）"/>
      <w:lvlJc w:val="left"/>
      <w:pPr>
        <w:ind w:left="885" w:hanging="88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4E"/>
    <w:rsid w:val="0016694E"/>
    <w:rsid w:val="001E4A7B"/>
    <w:rsid w:val="0079193E"/>
    <w:rsid w:val="00C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19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1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2018-12-03T06:57:00Z</dcterms:created>
  <dc:creator>pgos</dc:creator>
  <cp:lastModifiedBy>pgos</cp:lastModifiedBy>
  <dcterms:modified xsi:type="dcterms:W3CDTF">2018-12-03T07:00:00Z</dcterms:modified>
  <cp:revision>3</cp:revision>
</cp:coreProperties>
</file>